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DB7" w:rsidRPr="00420955" w:rsidRDefault="00AF5260" w:rsidP="00420955">
      <w:pPr>
        <w:spacing w:after="0" w:line="240" w:lineRule="auto"/>
        <w:ind w:left="120"/>
        <w:rPr>
          <w:sz w:val="24"/>
          <w:szCs w:val="24"/>
        </w:rPr>
      </w:pPr>
      <w:bookmarkStart w:id="0" w:name="block-4684284"/>
      <w:r>
        <w:rPr>
          <w:noProof/>
          <w:sz w:val="24"/>
          <w:szCs w:val="24"/>
          <w:lang w:val="ru-RU" w:eastAsia="ru-RU"/>
        </w:rPr>
        <w:drawing>
          <wp:inline distT="0" distB="0" distL="0" distR="0">
            <wp:extent cx="5940425" cy="815242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6DB7" w:rsidRPr="00420955" w:rsidRDefault="00D36DB7" w:rsidP="00420955">
      <w:pPr>
        <w:spacing w:after="0" w:line="240" w:lineRule="auto"/>
        <w:rPr>
          <w:sz w:val="24"/>
          <w:szCs w:val="24"/>
        </w:rPr>
        <w:sectPr w:rsidR="00D36DB7" w:rsidRPr="00420955">
          <w:pgSz w:w="11906" w:h="16383"/>
          <w:pgMar w:top="1134" w:right="850" w:bottom="1134" w:left="1701" w:header="720" w:footer="720" w:gutter="0"/>
          <w:cols w:space="720"/>
        </w:sectPr>
      </w:pP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</w:rPr>
      </w:pPr>
      <w:bookmarkStart w:id="1" w:name="block-4684285"/>
      <w:bookmarkEnd w:id="0"/>
      <w:r w:rsidRPr="00420955">
        <w:rPr>
          <w:rFonts w:ascii="Times New Roman" w:hAnsi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D36DB7" w:rsidRPr="00420955" w:rsidRDefault="00D36DB7" w:rsidP="00420955">
      <w:pPr>
        <w:spacing w:after="0" w:line="240" w:lineRule="auto"/>
        <w:ind w:left="120"/>
        <w:jc w:val="both"/>
        <w:rPr>
          <w:sz w:val="24"/>
          <w:szCs w:val="24"/>
        </w:rPr>
      </w:pP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Приоритетными целями обучения математике в 5–6 классах являются:</w:t>
      </w:r>
    </w:p>
    <w:p w:rsidR="00D36DB7" w:rsidRPr="00420955" w:rsidRDefault="00AA0F40" w:rsidP="00420955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D36DB7" w:rsidRPr="00420955" w:rsidRDefault="00AA0F40" w:rsidP="00420955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D36DB7" w:rsidRPr="00420955" w:rsidRDefault="00AA0F40" w:rsidP="00420955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подведение обучающихся на доступном для них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уровне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к осознанию взаимосвязи математики и окружающего мира;</w:t>
      </w:r>
    </w:p>
    <w:p w:rsidR="00D36DB7" w:rsidRPr="00420955" w:rsidRDefault="00AA0F40" w:rsidP="00420955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арифметического материала начинается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со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</w:t>
      </w: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действий. Изучение рациональных чисел на этом не закончится, а будет продолжено в курсе алгебры 7 класса.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используется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уровне начального общего образования, систематизируются и расширяются.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  <w:bookmarkStart w:id="2" w:name="b3bba1d8-96c6-4edf-a714-0cf8fa85e20b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2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‌‌‌</w:t>
      </w:r>
    </w:p>
    <w:p w:rsidR="00D36DB7" w:rsidRPr="00420955" w:rsidRDefault="00D36DB7" w:rsidP="00420955">
      <w:pPr>
        <w:spacing w:after="0" w:line="240" w:lineRule="auto"/>
        <w:rPr>
          <w:sz w:val="24"/>
          <w:szCs w:val="24"/>
          <w:lang w:val="ru-RU"/>
        </w:rPr>
        <w:sectPr w:rsidR="00D36DB7" w:rsidRPr="00420955">
          <w:pgSz w:w="11906" w:h="16383"/>
          <w:pgMar w:top="1134" w:right="850" w:bottom="1134" w:left="1701" w:header="720" w:footer="720" w:gutter="0"/>
          <w:cols w:space="720"/>
        </w:sectPr>
      </w:pP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bookmarkStart w:id="3" w:name="block-4684286"/>
      <w:bookmarkEnd w:id="1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СОДЕРЖАНИЕ ОБУЧЕНИЯ </w:t>
      </w:r>
    </w:p>
    <w:p w:rsidR="00D36DB7" w:rsidRPr="00420955" w:rsidRDefault="00D36DB7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D36DB7" w:rsidRPr="00420955" w:rsidRDefault="00D36DB7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Натуральные числа и нуль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Натуральное число. Ряд натуральных чисел. Число 0. Изображение натуральных чисел точками на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координатной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(числовой) прямой.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Степень с натуральным показателем. Запись числа в виде суммы разрядных слагаемых.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4" w:name="_Toc124426196"/>
      <w:bookmarkEnd w:id="4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Дроби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5" w:name="_Toc124426197"/>
      <w:bookmarkEnd w:id="5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числовой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прямой. Основное свойство дроби. Сокращение дробей. Приведение дроби к новому знаменателю. Сравнение дробей.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Десятичная запись дробей. Представление десятичной дроби в виде обыкновенной. Изображение десятичных дробей точками на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числовой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прямой. Сравнение десятичных дробей.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Арифметические действия с десятичными дробями. Округление десятичных дробей.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Единицы измерения: массы, объёма, цены, расстояния, времени, скорости. Связь между единицами измерения каждой величины.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Решение основных задач на дроби.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столбчатых диаграмм.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6" w:name="_Toc124426198"/>
      <w:bookmarkEnd w:id="6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Наглядная геометрия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7" w:name="_Toc124426200"/>
      <w:bookmarkEnd w:id="7"/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Наглядные представления о фигурах на плоскости: точка, прямая, отрезок, луч, угол, ломаная, многоугольник, окружность, круг.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Угол. Прямой, острый, тупой и развёрнутый углы.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Длина отрезка, метрические единицы длины. Длина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ломаной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, периметр многоугольника. Измерение и построение углов с помощью транспортира.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ств ст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орон и углов прямоугольника, квадрата.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Объём прямоугольного параллелепипеда, куба. Единицы измерения объёма.</w:t>
      </w:r>
    </w:p>
    <w:p w:rsidR="00D36DB7" w:rsidRPr="00420955" w:rsidRDefault="00AA0F40" w:rsidP="00AF526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Натуральные числа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ств сл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ожения и умножения, распределительного свойства умножения. Округление натуральных чисел. 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8" w:name="_Toc124426201"/>
      <w:bookmarkEnd w:id="8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Дроби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9" w:name="_Toc124426202"/>
      <w:bookmarkEnd w:id="9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Положительные и отрицательные числа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Положительные и отрицательные числа. Целые числа. Модуль числа, геометрическая интерпретация модуля числа. Изображение чисел на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координатной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прямой. Числовые промежутки. Сравнение чисел. Арифметические действия с положительными и отрицательными числами.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10" w:name="_Toc124426203"/>
      <w:bookmarkEnd w:id="10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Буквенные выражения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11" w:name="_Toc124426204"/>
      <w:bookmarkEnd w:id="11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Единицы измерения: массы, стоимости, расстояния, времени, скорости. Связь между единицами измерения каждой величины.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Оценка и прикидка, округление результата. Составление буквенных выражений по условию задачи.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12" w:name="_Toc124426205"/>
      <w:bookmarkEnd w:id="12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Наглядная геометрия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  <w:proofErr w:type="gramEnd"/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Взаимное расположение двух прямых на плоскости, параллельные прямые, перпендикулярные прямые.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Измерение расстояний: между двумя точками, от точки до прямой, длина маршрута на квадратной сетке.</w:t>
      </w:r>
      <w:proofErr w:type="gramEnd"/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ств ст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Симметрия: центральная, осевая и зеркальная симметрии.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Построение симметричных фигур.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Понятие объёма, единицы измерения объёма. Объём прямоугольного параллелепипеда, куба.</w:t>
      </w:r>
    </w:p>
    <w:p w:rsidR="00D36DB7" w:rsidRPr="00420955" w:rsidRDefault="00D36DB7" w:rsidP="00420955">
      <w:pPr>
        <w:spacing w:after="0" w:line="240" w:lineRule="auto"/>
        <w:rPr>
          <w:sz w:val="24"/>
          <w:szCs w:val="24"/>
          <w:lang w:val="ru-RU"/>
        </w:rPr>
        <w:sectPr w:rsidR="00D36DB7" w:rsidRPr="00420955">
          <w:pgSz w:w="11906" w:h="16383"/>
          <w:pgMar w:top="1134" w:right="850" w:bottom="1134" w:left="1701" w:header="720" w:footer="720" w:gutter="0"/>
          <w:cols w:space="720"/>
        </w:sectPr>
      </w:pP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bookmarkStart w:id="13" w:name="block-4684287"/>
      <w:bookmarkEnd w:id="3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D36DB7" w:rsidRPr="00420955" w:rsidRDefault="00D36DB7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D36DB7" w:rsidRPr="00420955" w:rsidRDefault="00D36DB7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освоения программы учебного курса «Математика» характеризуются: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D36DB7" w:rsidRPr="00420955" w:rsidRDefault="00D36DB7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D36DB7" w:rsidRPr="00420955" w:rsidRDefault="00D36DB7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</w:rPr>
        <w:t>Базовые логические действия:</w:t>
      </w:r>
    </w:p>
    <w:p w:rsidR="00D36DB7" w:rsidRPr="00420955" w:rsidRDefault="00AA0F40" w:rsidP="00420955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D36DB7" w:rsidRPr="00420955" w:rsidRDefault="00AA0F40" w:rsidP="00420955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D36DB7" w:rsidRPr="00420955" w:rsidRDefault="00AA0F40" w:rsidP="00420955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D36DB7" w:rsidRPr="00420955" w:rsidRDefault="00AA0F40" w:rsidP="00420955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D36DB7" w:rsidRPr="00420955" w:rsidRDefault="00AA0F40" w:rsidP="00420955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D36DB7" w:rsidRPr="00420955" w:rsidRDefault="00AA0F40" w:rsidP="00420955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</w:rPr>
        <w:t>Базовые исследовательские действия</w:t>
      </w:r>
      <w:r w:rsidRPr="00420955">
        <w:rPr>
          <w:rFonts w:ascii="Times New Roman" w:hAnsi="Times New Roman"/>
          <w:color w:val="000000"/>
          <w:sz w:val="24"/>
          <w:szCs w:val="24"/>
        </w:rPr>
        <w:t>:</w:t>
      </w:r>
    </w:p>
    <w:p w:rsidR="00D36DB7" w:rsidRPr="00420955" w:rsidRDefault="00AA0F40" w:rsidP="00420955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D36DB7" w:rsidRPr="00420955" w:rsidRDefault="00AA0F40" w:rsidP="00420955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D36DB7" w:rsidRPr="00420955" w:rsidRDefault="00AA0F40" w:rsidP="00420955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D36DB7" w:rsidRPr="00420955" w:rsidRDefault="00AA0F40" w:rsidP="00420955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</w:rPr>
        <w:t>Работа с информацией:</w:t>
      </w:r>
    </w:p>
    <w:p w:rsidR="00D36DB7" w:rsidRPr="00420955" w:rsidRDefault="00AA0F40" w:rsidP="00420955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D36DB7" w:rsidRPr="00420955" w:rsidRDefault="00AA0F40" w:rsidP="00420955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D36DB7" w:rsidRPr="00420955" w:rsidRDefault="00AA0F40" w:rsidP="00420955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D36DB7" w:rsidRPr="00420955" w:rsidRDefault="00AA0F40" w:rsidP="00420955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оценивать надёжность информации по критериям, предложенным учителем или сформулированным самостоятельно.</w:t>
      </w: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D36DB7" w:rsidRPr="00420955" w:rsidRDefault="00AA0F40" w:rsidP="00420955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D36DB7" w:rsidRPr="00420955" w:rsidRDefault="00AA0F40" w:rsidP="00420955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D36DB7" w:rsidRPr="00420955" w:rsidRDefault="00AA0F40" w:rsidP="00420955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D36DB7" w:rsidRPr="00420955" w:rsidRDefault="00AA0F40" w:rsidP="00420955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D36DB7" w:rsidRPr="00420955" w:rsidRDefault="00AA0F40" w:rsidP="00420955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D36DB7" w:rsidRPr="00420955" w:rsidRDefault="00AA0F40" w:rsidP="00420955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D36DB7" w:rsidRPr="00420955" w:rsidRDefault="00D36DB7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D36DB7" w:rsidRPr="00420955" w:rsidRDefault="00AA0F40" w:rsidP="00420955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D36DB7" w:rsidRPr="00420955" w:rsidRDefault="00AA0F40" w:rsidP="00420955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D36DB7" w:rsidRPr="00420955" w:rsidRDefault="00AA0F40" w:rsidP="00420955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D36DB7" w:rsidRPr="00420955" w:rsidRDefault="00AA0F40" w:rsidP="00420955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D36DB7" w:rsidRPr="00420955" w:rsidRDefault="00D36DB7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D36DB7" w:rsidRPr="00420955" w:rsidRDefault="00AA0F40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ПРЕДМЕТНЫЕ РЕЗУЛЬТАТЫ </w:t>
      </w:r>
    </w:p>
    <w:p w:rsidR="00D36DB7" w:rsidRPr="00420955" w:rsidRDefault="00D36DB7" w:rsidP="00420955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в 5 классе</w:t>
      </w: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14" w:name="_Toc124426208"/>
      <w:bookmarkEnd w:id="14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Соотносить точку на координатной (числовой) прямой с соответствующим ей числом и изображать натуральные числа точками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на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координатной (числовой) прямой.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Выполнять проверку, прикидку результата вычислений.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Округлять натуральные числа.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15" w:name="_Toc124426209"/>
      <w:bookmarkEnd w:id="15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  <w:proofErr w:type="gramEnd"/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краткие записи, схемы, таблицы, обозначения при решении задач.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16" w:name="_Toc124426210"/>
      <w:bookmarkEnd w:id="16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Наглядная геометрия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  <w:proofErr w:type="gramEnd"/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  <w:proofErr w:type="gramEnd"/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  <w:proofErr w:type="gramEnd"/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Решать несложные задачи на измерение геометрических величин в практических ситуациях.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в 6 классе</w:t>
      </w: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17" w:name="_Toc124426211"/>
      <w:bookmarkEnd w:id="17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  <w:proofErr w:type="gramEnd"/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Соотносить точки в прямоугольной системе координат с координатами этой точки.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Округлять целые числа и десятичные дроби, находить приближения чисел.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18" w:name="_Toc124426212"/>
      <w:bookmarkEnd w:id="18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Числовые и буквенные выражения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Пользоваться масштабом, составлять пропорции и отношения. 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Находить неизвестный компонент равенства.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19" w:name="_Toc124426213"/>
      <w:bookmarkEnd w:id="19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Решать многошаговые текстовые задачи арифметическим способом.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  <w:proofErr w:type="gramEnd"/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Составлять буквенные выражения по условию задачи.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Представлять информацию с помощью таблиц, линейной и столбчатой диаграмм.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20" w:name="_Toc124426214"/>
      <w:bookmarkEnd w:id="20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Наглядная геометрия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  <w:proofErr w:type="gramEnd"/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  <w:proofErr w:type="gramEnd"/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Изображать на клетчатой бумаге прямоугольный параллелепипед.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D36DB7" w:rsidRPr="00420955" w:rsidRDefault="00AA0F40" w:rsidP="00420955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D36DB7" w:rsidRPr="00420955" w:rsidRDefault="00D36DB7" w:rsidP="00420955">
      <w:pPr>
        <w:spacing w:after="0" w:line="240" w:lineRule="auto"/>
        <w:rPr>
          <w:sz w:val="24"/>
          <w:szCs w:val="24"/>
          <w:lang w:val="ru-RU"/>
        </w:rPr>
        <w:sectPr w:rsidR="00D36DB7" w:rsidRPr="00420955">
          <w:pgSz w:w="11906" w:h="16383"/>
          <w:pgMar w:top="1134" w:right="850" w:bottom="1134" w:left="1701" w:header="720" w:footer="720" w:gutter="0"/>
          <w:cols w:space="720"/>
        </w:sectPr>
      </w:pP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</w:rPr>
      </w:pPr>
      <w:bookmarkStart w:id="21" w:name="block-4684283"/>
      <w:bookmarkEnd w:id="13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420955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01"/>
        <w:gridCol w:w="4454"/>
        <w:gridCol w:w="1598"/>
        <w:gridCol w:w="1841"/>
        <w:gridCol w:w="1910"/>
        <w:gridCol w:w="3036"/>
      </w:tblGrid>
      <w:tr w:rsidR="00D36DB7" w:rsidRPr="00420955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D36DB7" w:rsidRPr="00420955" w:rsidRDefault="00D36DB7" w:rsidP="00420955">
      <w:pPr>
        <w:spacing w:after="0" w:line="240" w:lineRule="auto"/>
        <w:rPr>
          <w:sz w:val="24"/>
          <w:szCs w:val="24"/>
        </w:rPr>
        <w:sectPr w:rsidR="00D36DB7" w:rsidRPr="004209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97"/>
        <w:gridCol w:w="4435"/>
        <w:gridCol w:w="1594"/>
        <w:gridCol w:w="1841"/>
        <w:gridCol w:w="1910"/>
        <w:gridCol w:w="3063"/>
      </w:tblGrid>
      <w:tr w:rsidR="00D36DB7" w:rsidRPr="00420955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Наглядная геометрия. </w:t>
            </w:r>
            <w:proofErr w:type="gramStart"/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Прямые на плоскости</w:t>
            </w:r>
            <w:proofErr w:type="gram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D36DB7" w:rsidRPr="00420955" w:rsidRDefault="00D36DB7" w:rsidP="00420955">
      <w:pPr>
        <w:spacing w:after="0" w:line="240" w:lineRule="auto"/>
        <w:rPr>
          <w:sz w:val="24"/>
          <w:szCs w:val="24"/>
        </w:rPr>
        <w:sectPr w:rsidR="00D36DB7" w:rsidRPr="004209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</w:rPr>
      </w:pPr>
      <w:bookmarkStart w:id="22" w:name="block-4684282"/>
      <w:bookmarkEnd w:id="21"/>
      <w:r w:rsidRPr="0042095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3"/>
        <w:gridCol w:w="3786"/>
        <w:gridCol w:w="1137"/>
        <w:gridCol w:w="1841"/>
        <w:gridCol w:w="1910"/>
        <w:gridCol w:w="1423"/>
        <w:gridCol w:w="3050"/>
      </w:tblGrid>
      <w:tr w:rsidR="00D36DB7" w:rsidRPr="00420955">
        <w:trPr>
          <w:trHeight w:val="144"/>
          <w:tblCellSpacing w:w="20" w:type="nil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Натуральный ряд. Число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cafe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Натуральный ряд. Число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Натуральные числа на </w:t>
            </w:r>
            <w:proofErr w:type="gramStart"/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координатной</w:t>
            </w:r>
            <w:proofErr w:type="gramEnd"/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Натуральные числа на </w:t>
            </w:r>
            <w:proofErr w:type="gramStart"/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координатной</w:t>
            </w:r>
            <w:proofErr w:type="gramEnd"/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Натуральные числа на </w:t>
            </w:r>
            <w:proofErr w:type="gramStart"/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координатной</w:t>
            </w:r>
            <w:proofErr w:type="gramEnd"/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440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eaca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704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1015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104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Переместительное и сочетательное свойства сложения и умножения, распределительное свойство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Деление с остатком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1116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Деление с остатком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Простые и составные числа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Простые и составные числа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Признаки делимости на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11806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Признаки делимости на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1196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12080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894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12558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12832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12990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Точка, прямая, отрезок, луч. Ломаная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daee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Окружность и круг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684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Окружность и круг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1302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Угол. Прямой, острый, тупой и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20.11.2023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1319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132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13476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13606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13764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14146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15582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1451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1463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1475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1802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1835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1592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18692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19088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19560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1835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31.01.2024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Многоугольники. Четырёхугольник, прямоугольник, квадрат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Многоугольники. Четырёхугольник, прямоугольник, квадрат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Треугольник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16194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Треугольник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17184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17328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Периметр многоугольника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1691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Периметр многоугольника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bcfc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516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750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704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826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028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136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802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924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Объём куба, прямоугольного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06.05.2024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15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924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faaa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feec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основных понятий и методов курса 5 класса,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20388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2069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D36DB7" w:rsidRPr="00420955" w:rsidRDefault="00D36DB7" w:rsidP="00420955">
      <w:pPr>
        <w:spacing w:after="0" w:line="240" w:lineRule="auto"/>
        <w:rPr>
          <w:sz w:val="24"/>
          <w:szCs w:val="24"/>
        </w:rPr>
        <w:sectPr w:rsidR="00D36DB7" w:rsidRPr="004209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4"/>
        <w:gridCol w:w="3769"/>
        <w:gridCol w:w="1143"/>
        <w:gridCol w:w="1841"/>
        <w:gridCol w:w="1910"/>
        <w:gridCol w:w="1423"/>
        <w:gridCol w:w="3050"/>
      </w:tblGrid>
      <w:tr w:rsidR="00D36DB7" w:rsidRPr="00420955">
        <w:trPr>
          <w:trHeight w:val="144"/>
          <w:tblCellSpacing w:w="20" w:type="nil"/>
        </w:trPr>
        <w:tc>
          <w:tcPr>
            <w:tcW w:w="4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2140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21580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2180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Числовые выражения, порядок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15.09.2023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21274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2340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Делимость суммы и произведения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Делимость суммы и произведения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23254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Деление с остатком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Деление с остатком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04.10.2023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18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24104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2226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22412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Перпендикулярные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24442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Перпендикулярные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24596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Параллельные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Параллельные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proofErr w:type="gramStart"/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  <w:proofErr w:type="gram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24776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proofErr w:type="gramStart"/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  <w:proofErr w:type="gram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proofErr w:type="gramStart"/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Расстояние между двумя точками, от точки до прямой, длина маршрута на квадратной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сетке</w:t>
            </w:r>
            <w:proofErr w:type="gram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26670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26936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и упорядочивание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и упорядочивание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и упорядочивание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Отношение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Отношение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Деление в данном отношении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28448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Деление в данном отношении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Масштаб, пропорция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Масштаб, пропорция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Понятие процента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Понятие процента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29064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Вычисление процента от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06.12.2023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26512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2818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29546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"Дроби"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bea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Осевая симметрия. Центральная симметрия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2509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Осевая симметрия. Центральная симметрия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25428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Построение симметричных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Построение симметричных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Симметрия в пространстве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bada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Формулы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Формулы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Четырёхугольник, примеры четырёхугольников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Измерение углов. Виды треугольников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Измерение углов. Виды треугольников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Периметр многоугольника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Периметр многоугольника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Площадь фигуры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Площадь фигуры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Приближённое измерение площади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"Выражения с буквами.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Фигуры на плоскости"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31.01.2024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886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Числовые промежутки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Положительные и отрицательные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Положительные и отрицательные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830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ddee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defc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Арифметические действия с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04.03.2024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25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762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3035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305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30706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темам "Буквенные выражения.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Положительные и отрицательные числа"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311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Столбчатые и круговые диаграммы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3178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318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Прямоугольный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параллелепипед, куб, призма, пирамида, конус, цилиндр, шар и сфера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12.04.2024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Библиотека ЦОК </w:t>
            </w:r>
            <w:hyperlink r:id="rId26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319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Изображение пространственных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3206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Изображение пространственных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3252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321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3234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3312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33352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33596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33780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338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339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1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2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3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4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5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3420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6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3432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7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34478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8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3482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9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34950</w:t>
              </w:r>
            </w:hyperlink>
          </w:p>
        </w:tc>
      </w:tr>
      <w:tr w:rsidR="00D36DB7" w:rsidRPr="00AF526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0"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2095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36DB7" w:rsidRPr="004209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D36DB7" w:rsidRPr="00420955" w:rsidRDefault="00AA0F40" w:rsidP="00420955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42095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DB7" w:rsidRPr="00420955" w:rsidRDefault="00D36DB7" w:rsidP="0042095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D36DB7" w:rsidRPr="00420955" w:rsidRDefault="00D36DB7" w:rsidP="00420955">
      <w:pPr>
        <w:spacing w:after="0" w:line="240" w:lineRule="auto"/>
        <w:rPr>
          <w:sz w:val="24"/>
          <w:szCs w:val="24"/>
          <w:lang w:val="ru-RU"/>
        </w:rPr>
        <w:sectPr w:rsidR="00D36DB7" w:rsidRPr="004209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  <w:lang w:val="ru-RU"/>
        </w:rPr>
      </w:pPr>
      <w:bookmarkStart w:id="23" w:name="block-4684288"/>
      <w:bookmarkEnd w:id="22"/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​‌• Математика (в 2 частях), 5 класс/ Виленкин Н.Я.,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Жохов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В.И., Чесноков А.С., Александрова Л.А., Шварцбурд С.И., Акционерное общество «Издательство «Просвещение»</w:t>
      </w:r>
      <w:r w:rsidRPr="00420955">
        <w:rPr>
          <w:sz w:val="24"/>
          <w:szCs w:val="24"/>
          <w:lang w:val="ru-RU"/>
        </w:rPr>
        <w:br/>
      </w:r>
      <w:bookmarkStart w:id="24" w:name="d7c2c798-9b73-44dc-9a35-b94ca1af2727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Математика (в 2 частях), 6 класс/ Виленкин Н.Я., Жохов В.И., Чесноков А.С., Александрова Л.А., Шварцбурд С.И., Акционерное общество «Издательство «Просвещение»</w:t>
      </w:r>
      <w:bookmarkEnd w:id="24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​‌‌</w:t>
      </w: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​‌Попов М. А. Дидактические материалы по математике. 6 класс к учебнику Н. Я. Виленкина и др. «Математика 6 класс». ФГОС – « Экзамен», 2013 </w:t>
      </w:r>
      <w:r w:rsidRPr="00420955">
        <w:rPr>
          <w:sz w:val="24"/>
          <w:szCs w:val="24"/>
          <w:lang w:val="ru-RU"/>
        </w:rPr>
        <w:br/>
      </w:r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Попов М. А. Контрольные и самостоятельные работы по математике. 6 класс. К учебнику Н. Я. Виленкина и др. « Математика 6 класс». ФГОС – « Экзамен», 2011 </w:t>
      </w:r>
      <w:r w:rsidRPr="00420955">
        <w:rPr>
          <w:sz w:val="24"/>
          <w:szCs w:val="24"/>
          <w:lang w:val="ru-RU"/>
        </w:rPr>
        <w:br/>
      </w:r>
      <w:bookmarkStart w:id="25" w:name="7fc9b897-0499-435d-84f2-5e61bb8bfe4f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И. </w:t>
      </w:r>
      <w:proofErr w:type="gramStart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Жохов</w:t>
      </w:r>
      <w:proofErr w:type="gramEnd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 xml:space="preserve">. Математический тренажер. 6 класс. Пособие для учителей и учащихся. – М.: Мнемозина, </w:t>
      </w:r>
      <w:bookmarkEnd w:id="25"/>
      <w:r w:rsidRPr="00420955"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:rsidR="00D36DB7" w:rsidRPr="00420955" w:rsidRDefault="00D36DB7" w:rsidP="00420955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  <w:lang w:val="ru-RU"/>
        </w:rPr>
      </w:pPr>
      <w:r w:rsidRPr="00420955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D36DB7" w:rsidRPr="00420955" w:rsidRDefault="00AA0F40" w:rsidP="00420955">
      <w:pPr>
        <w:spacing w:after="0" w:line="240" w:lineRule="auto"/>
        <w:ind w:left="120"/>
        <w:rPr>
          <w:sz w:val="24"/>
          <w:szCs w:val="24"/>
          <w:lang w:val="ru-RU"/>
        </w:rPr>
        <w:sectPr w:rsidR="00D36DB7" w:rsidRPr="00420955">
          <w:pgSz w:w="11906" w:h="16383"/>
          <w:pgMar w:top="1134" w:right="850" w:bottom="1134" w:left="1701" w:header="720" w:footer="720" w:gutter="0"/>
          <w:cols w:space="720"/>
        </w:sectPr>
      </w:pP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AF5260">
        <w:rPr>
          <w:rFonts w:ascii="Times New Roman" w:hAnsi="Times New Roman"/>
          <w:color w:val="333333"/>
          <w:sz w:val="24"/>
          <w:szCs w:val="24"/>
          <w:lang w:val="ru-RU"/>
        </w:rPr>
        <w:t>​‌</w:t>
      </w:r>
      <w:r w:rsidRPr="00420955">
        <w:rPr>
          <w:rFonts w:ascii="Times New Roman" w:hAnsi="Times New Roman"/>
          <w:color w:val="000000"/>
          <w:sz w:val="24"/>
          <w:szCs w:val="24"/>
        </w:rPr>
        <w:t>https</w:t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420955">
        <w:rPr>
          <w:rFonts w:ascii="Times New Roman" w:hAnsi="Times New Roman"/>
          <w:color w:val="000000"/>
          <w:sz w:val="24"/>
          <w:szCs w:val="24"/>
        </w:rPr>
        <w:t>resh</w:t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420955">
        <w:rPr>
          <w:rFonts w:ascii="Times New Roman" w:hAnsi="Times New Roman"/>
          <w:color w:val="000000"/>
          <w:sz w:val="24"/>
          <w:szCs w:val="24"/>
        </w:rPr>
        <w:t>edu</w:t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420955">
        <w:rPr>
          <w:rFonts w:ascii="Times New Roman" w:hAnsi="Times New Roman"/>
          <w:color w:val="000000"/>
          <w:sz w:val="24"/>
          <w:szCs w:val="24"/>
        </w:rPr>
        <w:t>ru</w:t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AF5260">
        <w:rPr>
          <w:sz w:val="24"/>
          <w:szCs w:val="24"/>
          <w:lang w:val="ru-RU"/>
        </w:rPr>
        <w:br/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420955">
        <w:rPr>
          <w:rFonts w:ascii="Times New Roman" w:hAnsi="Times New Roman"/>
          <w:color w:val="000000"/>
          <w:sz w:val="24"/>
          <w:szCs w:val="24"/>
        </w:rPr>
        <w:t>https</w:t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420955">
        <w:rPr>
          <w:rFonts w:ascii="Times New Roman" w:hAnsi="Times New Roman"/>
          <w:color w:val="000000"/>
          <w:sz w:val="24"/>
          <w:szCs w:val="24"/>
        </w:rPr>
        <w:t>nsportal</w:t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420955">
        <w:rPr>
          <w:rFonts w:ascii="Times New Roman" w:hAnsi="Times New Roman"/>
          <w:color w:val="000000"/>
          <w:sz w:val="24"/>
          <w:szCs w:val="24"/>
        </w:rPr>
        <w:t>ru</w:t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AF5260">
        <w:rPr>
          <w:sz w:val="24"/>
          <w:szCs w:val="24"/>
          <w:lang w:val="ru-RU"/>
        </w:rPr>
        <w:br/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420955">
        <w:rPr>
          <w:rFonts w:ascii="Times New Roman" w:hAnsi="Times New Roman"/>
          <w:color w:val="000000"/>
          <w:sz w:val="24"/>
          <w:szCs w:val="24"/>
        </w:rPr>
        <w:t>https</w:t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420955">
        <w:rPr>
          <w:rFonts w:ascii="Times New Roman" w:hAnsi="Times New Roman"/>
          <w:color w:val="000000"/>
          <w:sz w:val="24"/>
          <w:szCs w:val="24"/>
        </w:rPr>
        <w:t>infourok</w:t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420955">
        <w:rPr>
          <w:rFonts w:ascii="Times New Roman" w:hAnsi="Times New Roman"/>
          <w:color w:val="000000"/>
          <w:sz w:val="24"/>
          <w:szCs w:val="24"/>
        </w:rPr>
        <w:t>ru</w:t>
      </w:r>
      <w:r w:rsidRPr="00AF5260">
        <w:rPr>
          <w:sz w:val="24"/>
          <w:szCs w:val="24"/>
          <w:lang w:val="ru-RU"/>
        </w:rPr>
        <w:br/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420955">
        <w:rPr>
          <w:rFonts w:ascii="Times New Roman" w:hAnsi="Times New Roman"/>
          <w:color w:val="000000"/>
          <w:sz w:val="24"/>
          <w:szCs w:val="24"/>
        </w:rPr>
        <w:t>https</w:t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420955">
        <w:rPr>
          <w:rFonts w:ascii="Times New Roman" w:hAnsi="Times New Roman"/>
          <w:color w:val="000000"/>
          <w:sz w:val="24"/>
          <w:szCs w:val="24"/>
        </w:rPr>
        <w:t>multiurok</w:t>
      </w:r>
      <w:r w:rsidRPr="00AF5260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420955">
        <w:rPr>
          <w:rFonts w:ascii="Times New Roman" w:hAnsi="Times New Roman"/>
          <w:color w:val="000000"/>
          <w:sz w:val="24"/>
          <w:szCs w:val="24"/>
        </w:rPr>
        <w:t>ru</w:t>
      </w:r>
      <w:r w:rsidRPr="00AF5260">
        <w:rPr>
          <w:sz w:val="24"/>
          <w:szCs w:val="24"/>
          <w:lang w:val="ru-RU"/>
        </w:rPr>
        <w:br/>
      </w:r>
      <w:bookmarkStart w:id="26" w:name="f8298865-b615-4fbc-b3b5-26c7aa18d60c"/>
      <w:bookmarkEnd w:id="26"/>
    </w:p>
    <w:bookmarkEnd w:id="23"/>
    <w:p w:rsidR="00AA0F40" w:rsidRPr="00420955" w:rsidRDefault="00AA0F40" w:rsidP="00420955">
      <w:pPr>
        <w:spacing w:after="0"/>
        <w:rPr>
          <w:sz w:val="24"/>
          <w:szCs w:val="24"/>
          <w:lang w:val="ru-RU"/>
        </w:rPr>
      </w:pPr>
    </w:p>
    <w:sectPr w:rsidR="00AA0F40" w:rsidRPr="00420955" w:rsidSect="00D36DB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951"/>
    <w:multiLevelType w:val="multilevel"/>
    <w:tmpl w:val="1CE25A2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1418F8"/>
    <w:multiLevelType w:val="multilevel"/>
    <w:tmpl w:val="38E2A9D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DB3278"/>
    <w:multiLevelType w:val="multilevel"/>
    <w:tmpl w:val="AB1021D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7173665"/>
    <w:multiLevelType w:val="multilevel"/>
    <w:tmpl w:val="0FD82C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CF0235D"/>
    <w:multiLevelType w:val="multilevel"/>
    <w:tmpl w:val="A2F2A48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C6D681B"/>
    <w:multiLevelType w:val="multilevel"/>
    <w:tmpl w:val="6496310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D503A73"/>
    <w:multiLevelType w:val="multilevel"/>
    <w:tmpl w:val="3668C4F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08"/>
  <w:characterSpacingControl w:val="doNotCompress"/>
  <w:compat/>
  <w:rsids>
    <w:rsidRoot w:val="00D36DB7"/>
    <w:rsid w:val="00420955"/>
    <w:rsid w:val="00AA0F40"/>
    <w:rsid w:val="00AF5260"/>
    <w:rsid w:val="00B553EB"/>
    <w:rsid w:val="00D36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36DB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36D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F5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F52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16c" TargetMode="External"/><Relationship Id="rId63" Type="http://schemas.openxmlformats.org/officeDocument/2006/relationships/hyperlink" Target="https://m.edsoo.ru/f2a1302a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26" Type="http://schemas.openxmlformats.org/officeDocument/2006/relationships/hyperlink" Target="https://m.edsoo.ru/f2a2b274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68" Type="http://schemas.openxmlformats.org/officeDocument/2006/relationships/hyperlink" Target="https://m.edsoo.ru/f2a3206a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eaca" TargetMode="External"/><Relationship Id="rId53" Type="http://schemas.openxmlformats.org/officeDocument/2006/relationships/hyperlink" Target="https://m.edsoo.ru/f2a121a2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149" Type="http://schemas.openxmlformats.org/officeDocument/2006/relationships/hyperlink" Target="https://m.edsoo.ru/f2a1f23a" TargetMode="External"/><Relationship Id="rId5" Type="http://schemas.openxmlformats.org/officeDocument/2006/relationships/image" Target="media/image1.png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181" Type="http://schemas.openxmlformats.org/officeDocument/2006/relationships/hyperlink" Target="https://m.edsoo.ru/f2a21e90" TargetMode="External"/><Relationship Id="rId216" Type="http://schemas.openxmlformats.org/officeDocument/2006/relationships/hyperlink" Target="https://m.edsoo.ru/f2a29546" TargetMode="External"/><Relationship Id="rId237" Type="http://schemas.openxmlformats.org/officeDocument/2006/relationships/hyperlink" Target="https://m.edsoo.ru/f2a2ae8c" TargetMode="External"/><Relationship Id="rId258" Type="http://schemas.openxmlformats.org/officeDocument/2006/relationships/hyperlink" Target="https://m.edsoo.ru/f2a3035a" TargetMode="External"/><Relationship Id="rId279" Type="http://schemas.openxmlformats.org/officeDocument/2006/relationships/hyperlink" Target="https://m.edsoo.ru/f2a338b6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4fa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71" Type="http://schemas.openxmlformats.org/officeDocument/2006/relationships/hyperlink" Target="https://m.edsoo.ru/f2a2180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27" Type="http://schemas.openxmlformats.org/officeDocument/2006/relationships/hyperlink" Target="https://m.edsoo.ru/f2a2b97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0" Type="http://schemas.openxmlformats.org/officeDocument/2006/relationships/hyperlink" Target="https://m.edsoo.ru/f2a123fa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04" Type="http://schemas.openxmlformats.org/officeDocument/2006/relationships/hyperlink" Target="https://m.edsoo.ru/f2a19c2c" TargetMode="External"/><Relationship Id="rId120" Type="http://schemas.openxmlformats.org/officeDocument/2006/relationships/hyperlink" Target="https://m.edsoo.ru/f2a1c49a" TargetMode="External"/><Relationship Id="rId125" Type="http://schemas.openxmlformats.org/officeDocument/2006/relationships/hyperlink" Target="https://m.edsoo.ru/f2a1cf62" TargetMode="External"/><Relationship Id="rId141" Type="http://schemas.openxmlformats.org/officeDocument/2006/relationships/hyperlink" Target="https://m.edsoo.ru/f2a1e704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3" Type="http://schemas.openxmlformats.org/officeDocument/2006/relationships/hyperlink" Target="https://m.edsoo.ru/f2a291e0" TargetMode="External"/><Relationship Id="rId218" Type="http://schemas.openxmlformats.org/officeDocument/2006/relationships/hyperlink" Target="https://m.edsoo.ru/f2a29d34" TargetMode="External"/><Relationship Id="rId234" Type="http://schemas.openxmlformats.org/officeDocument/2006/relationships/hyperlink" Target="https://m.edsoo.ru/f2a2a75c" TargetMode="External"/><Relationship Id="rId239" Type="http://schemas.openxmlformats.org/officeDocument/2006/relationships/hyperlink" Target="https://m.edsoo.ru/f2a2c07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0" Type="http://schemas.openxmlformats.org/officeDocument/2006/relationships/hyperlink" Target="https://m.edsoo.ru/f2a2defc" TargetMode="External"/><Relationship Id="rId255" Type="http://schemas.openxmlformats.org/officeDocument/2006/relationships/hyperlink" Target="https://m.edsoo.ru/f2a2ecf8" TargetMode="External"/><Relationship Id="rId271" Type="http://schemas.openxmlformats.org/officeDocument/2006/relationships/hyperlink" Target="https://m.edsoo.ru/f2a3234e" TargetMode="External"/><Relationship Id="rId276" Type="http://schemas.openxmlformats.org/officeDocument/2006/relationships/hyperlink" Target="https://m.edsoo.ru/f2a33352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0" Type="http://schemas.openxmlformats.org/officeDocument/2006/relationships/hyperlink" Target="https://m.edsoo.ru/f2a0ef3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47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15" Type="http://schemas.openxmlformats.org/officeDocument/2006/relationships/hyperlink" Target="https://m.edsoo.ru/f2a17328" TargetMode="External"/><Relationship Id="rId131" Type="http://schemas.openxmlformats.org/officeDocument/2006/relationships/hyperlink" Target="https://m.edsoo.ru/f2a1d962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0" Type="http://schemas.openxmlformats.org/officeDocument/2006/relationships/hyperlink" Target="https://m.edsoo.ru/f2a2c17e" TargetMode="External"/><Relationship Id="rId245" Type="http://schemas.openxmlformats.org/officeDocument/2006/relationships/hyperlink" Target="https://m.edsoo.ru/f2a2cf48" TargetMode="External"/><Relationship Id="rId261" Type="http://schemas.openxmlformats.org/officeDocument/2006/relationships/hyperlink" Target="https://m.edsoo.ru/f2a30706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300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189" Type="http://schemas.openxmlformats.org/officeDocument/2006/relationships/hyperlink" Target="https://m.edsoo.ru/f2a248d4" TargetMode="External"/><Relationship Id="rId219" Type="http://schemas.openxmlformats.org/officeDocument/2006/relationships/hyperlink" Target="https://m.edsoo.ru/f2a29be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6512" TargetMode="External"/><Relationship Id="rId230" Type="http://schemas.openxmlformats.org/officeDocument/2006/relationships/hyperlink" Target="https://m.edsoo.ru/f2a2bd14" TargetMode="External"/><Relationship Id="rId235" Type="http://schemas.openxmlformats.org/officeDocument/2006/relationships/hyperlink" Target="https://m.edsoo.ru/f2a2ab94" TargetMode="External"/><Relationship Id="rId251" Type="http://schemas.openxmlformats.org/officeDocument/2006/relationships/hyperlink" Target="https://m.edsoo.ru/f2a2e38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606" TargetMode="External"/><Relationship Id="rId116" Type="http://schemas.openxmlformats.org/officeDocument/2006/relationships/hyperlink" Target="https://m.edsoo.ru/f2a1691e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72" Type="http://schemas.openxmlformats.org/officeDocument/2006/relationships/hyperlink" Target="https://m.edsoo.ru/f2a328f8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79" Type="http://schemas.openxmlformats.org/officeDocument/2006/relationships/hyperlink" Target="https://m.edsoo.ru/f2a2325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0" Type="http://schemas.openxmlformats.org/officeDocument/2006/relationships/hyperlink" Target="https://m.edsoo.ru/f2a2509a" TargetMode="External"/><Relationship Id="rId225" Type="http://schemas.openxmlformats.org/officeDocument/2006/relationships/hyperlink" Target="https://m.edsoo.ru/f2a25ae0" TargetMode="External"/><Relationship Id="rId241" Type="http://schemas.openxmlformats.org/officeDocument/2006/relationships/hyperlink" Target="https://m.edsoo.ru/f2a2c886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78" Type="http://schemas.openxmlformats.org/officeDocument/2006/relationships/hyperlink" Target="https://m.edsoo.ru/f2a14de4" TargetMode="External"/><Relationship Id="rId94" Type="http://schemas.openxmlformats.org/officeDocument/2006/relationships/hyperlink" Target="https://m.edsoo.ru/f2a19088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48" Type="http://schemas.openxmlformats.org/officeDocument/2006/relationships/hyperlink" Target="https://m.edsoo.ru/f2a1f136" TargetMode="External"/><Relationship Id="rId164" Type="http://schemas.openxmlformats.org/officeDocument/2006/relationships/hyperlink" Target="https://m.edsoo.ru/f2a20388" TargetMode="External"/><Relationship Id="rId169" Type="http://schemas.openxmlformats.org/officeDocument/2006/relationships/hyperlink" Target="https://m.edsoo.ru/f2a21580" TargetMode="External"/><Relationship Id="rId185" Type="http://schemas.openxmlformats.org/officeDocument/2006/relationships/hyperlink" Target="https://m.edsoo.ru/f2a228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4104" TargetMode="External"/><Relationship Id="rId210" Type="http://schemas.openxmlformats.org/officeDocument/2006/relationships/hyperlink" Target="https://m.edsoo.ru/f2a28d76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12067</Words>
  <Characters>68782</Characters>
  <Application>Microsoft Office Word</Application>
  <DocSecurity>0</DocSecurity>
  <Lines>573</Lines>
  <Paragraphs>161</Paragraphs>
  <ScaleCrop>false</ScaleCrop>
  <Company/>
  <LinksUpToDate>false</LinksUpToDate>
  <CharactersWithSpaces>80688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Rail Hamidullin</cp:lastModifiedBy>
  <cp:revision>4</cp:revision>
  <dcterms:created xsi:type="dcterms:W3CDTF">2023-10-13T05:10:00Z</dcterms:created>
  <dcterms:modified xsi:type="dcterms:W3CDTF">2023-10-13T06:07:00Z</dcterms:modified>
</cp:coreProperties>
</file>